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50" w:rsidRPr="009047D7" w:rsidRDefault="00FF1450" w:rsidP="00337535">
      <w:pPr>
        <w:pStyle w:val="Titolo1"/>
        <w:rPr>
          <w:rFonts w:eastAsia="Times New Roman"/>
          <w:lang w:val="it-IT" w:eastAsia="it-IT"/>
        </w:rPr>
      </w:pPr>
      <w:bookmarkStart w:id="0" w:name="_GoBack"/>
      <w:bookmarkEnd w:id="0"/>
      <w:r w:rsidRPr="009047D7">
        <w:rPr>
          <w:rFonts w:eastAsia="Times New Roman"/>
          <w:lang w:val="it-IT" w:eastAsia="it-IT"/>
        </w:rPr>
        <w:t>Luogo, 00.00.00</w:t>
      </w:r>
    </w:p>
    <w:p w:rsidR="00FF1450" w:rsidRPr="009047D7" w:rsidRDefault="00FF1450" w:rsidP="00FF1450">
      <w:pPr>
        <w:widowControl w:val="0"/>
        <w:autoSpaceDE w:val="0"/>
        <w:autoSpaceDN w:val="0"/>
        <w:adjustRightInd w:val="0"/>
        <w:spacing w:after="0" w:line="276" w:lineRule="auto"/>
        <w:ind w:left="4320" w:right="-1"/>
        <w:jc w:val="right"/>
        <w:rPr>
          <w:rFonts w:ascii="Times New Roman" w:eastAsia="Times New Roman" w:hAnsi="Times New Roman"/>
          <w:b/>
          <w:color w:val="181818"/>
          <w:sz w:val="24"/>
          <w:szCs w:val="24"/>
          <w:lang w:val="it-IT" w:eastAsia="it-IT"/>
        </w:rPr>
      </w:pPr>
      <w:r w:rsidRPr="009047D7">
        <w:rPr>
          <w:rFonts w:ascii="Times New Roman" w:eastAsia="Times New Roman" w:hAnsi="Times New Roman"/>
          <w:b/>
          <w:color w:val="181818"/>
          <w:sz w:val="24"/>
          <w:szCs w:val="24"/>
          <w:lang w:val="it-IT" w:eastAsia="it-IT"/>
        </w:rPr>
        <w:t>Spett.le Committente</w:t>
      </w:r>
    </w:p>
    <w:p w:rsidR="00FF1450" w:rsidRPr="009047D7" w:rsidRDefault="00FF1450" w:rsidP="00FF1450">
      <w:pPr>
        <w:widowControl w:val="0"/>
        <w:autoSpaceDE w:val="0"/>
        <w:autoSpaceDN w:val="0"/>
        <w:adjustRightInd w:val="0"/>
        <w:spacing w:after="0" w:line="276" w:lineRule="auto"/>
        <w:ind w:left="4320" w:right="-1"/>
        <w:jc w:val="right"/>
        <w:rPr>
          <w:rFonts w:ascii="Times New Roman" w:eastAsia="Times New Roman" w:hAnsi="Times New Roman"/>
          <w:b/>
          <w:color w:val="181818"/>
          <w:sz w:val="24"/>
          <w:szCs w:val="24"/>
          <w:lang w:val="it-IT" w:eastAsia="it-IT"/>
        </w:rPr>
      </w:pPr>
    </w:p>
    <w:p w:rsidR="00FF1450" w:rsidRPr="009047D7" w:rsidRDefault="00FF1450" w:rsidP="00FF1450">
      <w:pPr>
        <w:widowControl w:val="0"/>
        <w:autoSpaceDE w:val="0"/>
        <w:autoSpaceDN w:val="0"/>
        <w:adjustRightInd w:val="0"/>
        <w:spacing w:after="0" w:line="276" w:lineRule="auto"/>
        <w:ind w:left="4320" w:right="-1"/>
        <w:jc w:val="right"/>
        <w:rPr>
          <w:rFonts w:ascii="Times New Roman" w:eastAsia="Times New Roman" w:hAnsi="Times New Roman"/>
          <w:b/>
          <w:color w:val="181818"/>
          <w:sz w:val="24"/>
          <w:szCs w:val="24"/>
          <w:lang w:val="it-IT" w:eastAsia="it-IT"/>
        </w:rPr>
      </w:pPr>
      <w:r w:rsidRPr="009047D7">
        <w:rPr>
          <w:rFonts w:ascii="Times New Roman" w:eastAsia="Times New Roman" w:hAnsi="Times New Roman"/>
          <w:b/>
          <w:color w:val="181818"/>
          <w:sz w:val="24"/>
          <w:szCs w:val="24"/>
          <w:lang w:val="it-IT" w:eastAsia="it-IT"/>
        </w:rPr>
        <w:t>alla c.a. del Coordinatore della Sicurezza</w:t>
      </w:r>
    </w:p>
    <w:p w:rsidR="00FF1450" w:rsidRPr="009047D7" w:rsidRDefault="00FF1450" w:rsidP="00FF1450">
      <w:pPr>
        <w:widowControl w:val="0"/>
        <w:autoSpaceDE w:val="0"/>
        <w:autoSpaceDN w:val="0"/>
        <w:adjustRightInd w:val="0"/>
        <w:spacing w:after="0" w:line="276" w:lineRule="auto"/>
        <w:ind w:left="4320" w:right="-1"/>
        <w:jc w:val="right"/>
        <w:rPr>
          <w:rFonts w:ascii="Times New Roman" w:eastAsia="Times New Roman" w:hAnsi="Times New Roman"/>
          <w:b/>
          <w:color w:val="181818"/>
          <w:sz w:val="24"/>
          <w:szCs w:val="24"/>
          <w:lang w:val="it-IT" w:eastAsia="it-IT"/>
        </w:rPr>
      </w:pPr>
    </w:p>
    <w:p w:rsidR="00FF1450" w:rsidRPr="009047D7" w:rsidRDefault="00FF1450" w:rsidP="00FF1450">
      <w:pPr>
        <w:widowControl w:val="0"/>
        <w:autoSpaceDE w:val="0"/>
        <w:autoSpaceDN w:val="0"/>
        <w:adjustRightInd w:val="0"/>
        <w:spacing w:after="0" w:line="276" w:lineRule="auto"/>
        <w:ind w:left="4320" w:right="-1"/>
        <w:jc w:val="right"/>
        <w:rPr>
          <w:rFonts w:ascii="Times New Roman" w:eastAsia="Times New Roman" w:hAnsi="Times New Roman"/>
          <w:b/>
          <w:color w:val="181818"/>
          <w:sz w:val="24"/>
          <w:szCs w:val="24"/>
          <w:lang w:val="it-IT" w:eastAsia="it-IT"/>
        </w:rPr>
      </w:pPr>
      <w:r w:rsidRPr="009047D7">
        <w:rPr>
          <w:rFonts w:ascii="Times New Roman" w:eastAsia="Times New Roman" w:hAnsi="Times New Roman"/>
          <w:b/>
          <w:color w:val="181818"/>
          <w:sz w:val="24"/>
          <w:szCs w:val="24"/>
          <w:lang w:val="it-IT" w:eastAsia="it-IT"/>
        </w:rPr>
        <w:t>Alla c.a. della Direzione Lavori</w:t>
      </w:r>
    </w:p>
    <w:p w:rsidR="00FF1450" w:rsidRPr="009047D7" w:rsidRDefault="00FF1450" w:rsidP="00FF1450">
      <w:pPr>
        <w:widowControl w:val="0"/>
        <w:autoSpaceDE w:val="0"/>
        <w:autoSpaceDN w:val="0"/>
        <w:adjustRightInd w:val="0"/>
        <w:spacing w:after="0" w:line="276" w:lineRule="auto"/>
        <w:ind w:right="-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val="it-IT" w:eastAsia="it-IT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307"/>
        <w:gridCol w:w="9291"/>
      </w:tblGrid>
      <w:tr w:rsidR="00FF1450" w:rsidRPr="000C6110" w:rsidTr="00A7480E">
        <w:tc>
          <w:tcPr>
            <w:tcW w:w="1306" w:type="dxa"/>
            <w:shd w:val="clear" w:color="auto" w:fill="auto"/>
          </w:tcPr>
          <w:p w:rsidR="00FF1450" w:rsidRPr="000C6110" w:rsidRDefault="00FF1450" w:rsidP="00A748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t-IT" w:eastAsia="it-IT"/>
              </w:rPr>
            </w:pPr>
            <w:r w:rsidRPr="000C6110">
              <w:rPr>
                <w:rFonts w:ascii="Times New Roman" w:eastAsia="Times New Roman" w:hAnsi="Times New Roman"/>
                <w:b/>
                <w:smallCaps/>
                <w:color w:val="181818"/>
                <w:sz w:val="24"/>
                <w:szCs w:val="24"/>
                <w:lang w:val="it-IT" w:eastAsia="it-IT"/>
              </w:rPr>
              <w:t>Oggetto:</w:t>
            </w:r>
          </w:p>
        </w:tc>
        <w:tc>
          <w:tcPr>
            <w:tcW w:w="9292" w:type="dxa"/>
            <w:shd w:val="clear" w:color="auto" w:fill="auto"/>
          </w:tcPr>
          <w:p w:rsidR="00FF1450" w:rsidRPr="000C6110" w:rsidRDefault="00E80B6F" w:rsidP="00A748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544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val="it-IT" w:eastAsia="it-IT"/>
              </w:rPr>
              <w:t>contratto di appalto relativo a lavori di……</w:t>
            </w:r>
          </w:p>
          <w:p w:rsidR="00FF1450" w:rsidRPr="000C6110" w:rsidRDefault="00FF1450" w:rsidP="00A7480E">
            <w:pPr>
              <w:widowControl w:val="0"/>
              <w:tabs>
                <w:tab w:val="left" w:pos="3506"/>
              </w:tabs>
              <w:autoSpaceDE w:val="0"/>
              <w:autoSpaceDN w:val="0"/>
              <w:adjustRightInd w:val="0"/>
              <w:spacing w:after="0" w:line="276" w:lineRule="auto"/>
              <w:ind w:right="544"/>
              <w:jc w:val="both"/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val="it-IT" w:eastAsia="it-IT"/>
              </w:rPr>
            </w:pPr>
            <w:r w:rsidRPr="000C6110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val="it-IT" w:eastAsia="it-IT"/>
              </w:rPr>
              <w:t>Emergenza da Covid-19 – Ripresa dei lavori</w:t>
            </w:r>
          </w:p>
          <w:p w:rsidR="00FF1450" w:rsidRPr="000C6110" w:rsidRDefault="00FF1450" w:rsidP="00A748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54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t-IT" w:eastAsia="it-IT"/>
              </w:rPr>
            </w:pPr>
          </w:p>
        </w:tc>
      </w:tr>
    </w:tbl>
    <w:p w:rsidR="00FF1450" w:rsidRPr="009047D7" w:rsidRDefault="00FF1450" w:rsidP="00FF145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F1450" w:rsidRPr="009047D7" w:rsidRDefault="00FF1450" w:rsidP="00FF14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E80B6F">
        <w:rPr>
          <w:rFonts w:ascii="Times New Roman" w:hAnsi="Times New Roman"/>
          <w:sz w:val="24"/>
          <w:szCs w:val="24"/>
        </w:rPr>
        <w:t>a scrivente Impresa in persona del legale rappresentante pro tempore……..</w:t>
      </w:r>
      <w:r w:rsidRPr="009047D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con</w:t>
      </w:r>
      <w:r w:rsidRPr="009047D7">
        <w:rPr>
          <w:rFonts w:ascii="Times New Roman" w:hAnsi="Times New Roman"/>
          <w:sz w:val="24"/>
          <w:szCs w:val="24"/>
        </w:rPr>
        <w:t xml:space="preserve"> riferimento al contratto di appalto in oggetto, </w:t>
      </w:r>
      <w:r>
        <w:rPr>
          <w:rFonts w:ascii="Times New Roman" w:hAnsi="Times New Roman"/>
          <w:sz w:val="24"/>
          <w:szCs w:val="24"/>
        </w:rPr>
        <w:t>intende con la presente, alla luce del</w:t>
      </w:r>
      <w:r w:rsidRPr="009047D7">
        <w:rPr>
          <w:rFonts w:ascii="Times New Roman" w:hAnsi="Times New Roman"/>
          <w:sz w:val="24"/>
          <w:szCs w:val="24"/>
        </w:rPr>
        <w:t>l’emergenza epidemiologica dovuta alla diffusione del Covid-19</w:t>
      </w:r>
      <w:r>
        <w:rPr>
          <w:rFonts w:ascii="Times New Roman" w:hAnsi="Times New Roman"/>
          <w:sz w:val="24"/>
          <w:szCs w:val="24"/>
        </w:rPr>
        <w:t xml:space="preserve"> evidenziare in chiave propositiva, lo scenario che nell’immediato si troverà a fronteggiare al fianco di codesta Committente</w:t>
      </w:r>
      <w:r w:rsidRPr="009047D7">
        <w:rPr>
          <w:rFonts w:ascii="Times New Roman" w:hAnsi="Times New Roman"/>
          <w:sz w:val="24"/>
          <w:szCs w:val="24"/>
        </w:rPr>
        <w:t>.</w:t>
      </w:r>
    </w:p>
    <w:p w:rsidR="00FF1450" w:rsidRDefault="00FF1450" w:rsidP="00FF14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F1450" w:rsidRPr="009047D7" w:rsidRDefault="00FF1450" w:rsidP="00FF14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047D7">
        <w:rPr>
          <w:rFonts w:ascii="Times New Roman" w:hAnsi="Times New Roman"/>
          <w:sz w:val="24"/>
          <w:szCs w:val="24"/>
        </w:rPr>
        <w:t>Come è noto</w:t>
      </w:r>
      <w:r w:rsidR="00E80B6F">
        <w:rPr>
          <w:rFonts w:ascii="Times New Roman" w:hAnsi="Times New Roman"/>
          <w:sz w:val="24"/>
          <w:szCs w:val="24"/>
        </w:rPr>
        <w:t xml:space="preserve"> i vari provvedimenti normativi di varia natura e origine </w:t>
      </w:r>
      <w:r w:rsidRPr="009047D7">
        <w:rPr>
          <w:rFonts w:ascii="Times New Roman" w:hAnsi="Times New Roman"/>
          <w:sz w:val="24"/>
          <w:szCs w:val="24"/>
        </w:rPr>
        <w:t>in materia di contenimento della pandemia ha</w:t>
      </w:r>
      <w:r w:rsidR="00E80B6F">
        <w:rPr>
          <w:rFonts w:ascii="Times New Roman" w:hAnsi="Times New Roman"/>
          <w:sz w:val="24"/>
          <w:szCs w:val="24"/>
        </w:rPr>
        <w:t>nno</w:t>
      </w:r>
      <w:r w:rsidRPr="009047D7">
        <w:rPr>
          <w:rFonts w:ascii="Times New Roman" w:hAnsi="Times New Roman"/>
          <w:sz w:val="24"/>
          <w:szCs w:val="24"/>
        </w:rPr>
        <w:t xml:space="preserve"> imposto notevoli restrizioni </w:t>
      </w:r>
      <w:r>
        <w:rPr>
          <w:rFonts w:ascii="Times New Roman" w:hAnsi="Times New Roman"/>
          <w:sz w:val="24"/>
          <w:szCs w:val="24"/>
        </w:rPr>
        <w:t>anche per lo</w:t>
      </w:r>
      <w:r w:rsidRPr="009047D7">
        <w:rPr>
          <w:rFonts w:ascii="Times New Roman" w:hAnsi="Times New Roman"/>
          <w:sz w:val="24"/>
          <w:szCs w:val="24"/>
        </w:rPr>
        <w:t xml:space="preserve"> svolgimento </w:t>
      </w:r>
      <w:r>
        <w:rPr>
          <w:rFonts w:ascii="Times New Roman" w:hAnsi="Times New Roman"/>
          <w:sz w:val="24"/>
          <w:szCs w:val="24"/>
        </w:rPr>
        <w:t xml:space="preserve">dei lavori privati, i cui </w:t>
      </w:r>
      <w:r w:rsidRPr="009047D7">
        <w:rPr>
          <w:rFonts w:ascii="Times New Roman" w:hAnsi="Times New Roman"/>
          <w:sz w:val="24"/>
          <w:szCs w:val="24"/>
        </w:rPr>
        <w:t xml:space="preserve">effetti </w:t>
      </w:r>
      <w:r>
        <w:rPr>
          <w:rFonts w:ascii="Times New Roman" w:hAnsi="Times New Roman"/>
          <w:sz w:val="24"/>
          <w:szCs w:val="24"/>
        </w:rPr>
        <w:t xml:space="preserve">saranno prevedibilmente estesi </w:t>
      </w:r>
      <w:r w:rsidRPr="009047D7">
        <w:rPr>
          <w:rFonts w:ascii="Times New Roman" w:hAnsi="Times New Roman"/>
          <w:sz w:val="24"/>
          <w:szCs w:val="24"/>
        </w:rPr>
        <w:t>per un</w:t>
      </w:r>
      <w:r>
        <w:rPr>
          <w:rFonts w:ascii="Times New Roman" w:hAnsi="Times New Roman"/>
          <w:sz w:val="24"/>
          <w:szCs w:val="24"/>
        </w:rPr>
        <w:t xml:space="preserve"> lungo</w:t>
      </w:r>
      <w:r w:rsidRPr="009047D7">
        <w:rPr>
          <w:rFonts w:ascii="Times New Roman" w:hAnsi="Times New Roman"/>
          <w:sz w:val="24"/>
          <w:szCs w:val="24"/>
        </w:rPr>
        <w:t xml:space="preserve"> periodo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47D7">
        <w:rPr>
          <w:rFonts w:ascii="Times New Roman" w:hAnsi="Times New Roman"/>
          <w:sz w:val="24"/>
          <w:szCs w:val="24"/>
        </w:rPr>
        <w:t>allo stato non prevedibile.</w:t>
      </w:r>
    </w:p>
    <w:p w:rsidR="00FF1450" w:rsidRDefault="00FF1450" w:rsidP="00FF14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F1450" w:rsidRPr="009047D7" w:rsidRDefault="00FF1450" w:rsidP="00FF14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047D7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 misure da attuare comportano l’</w:t>
      </w:r>
      <w:r w:rsidRPr="004C52C0">
        <w:rPr>
          <w:rFonts w:ascii="Times New Roman" w:hAnsi="Times New Roman"/>
          <w:sz w:val="24"/>
          <w:szCs w:val="24"/>
        </w:rPr>
        <w:t>adozione di</w:t>
      </w:r>
      <w:r>
        <w:rPr>
          <w:rFonts w:ascii="Times New Roman" w:hAnsi="Times New Roman"/>
          <w:sz w:val="24"/>
          <w:szCs w:val="24"/>
        </w:rPr>
        <w:t xml:space="preserve"> </w:t>
      </w:r>
      <w:r w:rsidR="00E80B6F">
        <w:rPr>
          <w:rFonts w:ascii="Times New Roman" w:hAnsi="Times New Roman"/>
          <w:sz w:val="24"/>
          <w:szCs w:val="24"/>
        </w:rPr>
        <w:t>particolari precauzioni</w:t>
      </w:r>
      <w:r>
        <w:rPr>
          <w:rFonts w:ascii="Times New Roman" w:hAnsi="Times New Roman"/>
          <w:sz w:val="24"/>
          <w:szCs w:val="24"/>
        </w:rPr>
        <w:t xml:space="preserve"> rispetto all’ordinaria </w:t>
      </w:r>
      <w:r w:rsidRPr="004C52C0">
        <w:rPr>
          <w:rFonts w:ascii="Times New Roman" w:hAnsi="Times New Roman"/>
          <w:sz w:val="24"/>
          <w:szCs w:val="24"/>
        </w:rPr>
        <w:t xml:space="preserve">esecuzione </w:t>
      </w:r>
      <w:r w:rsidR="00E80B6F">
        <w:rPr>
          <w:rFonts w:ascii="Times New Roman" w:hAnsi="Times New Roman"/>
          <w:sz w:val="24"/>
          <w:szCs w:val="24"/>
        </w:rPr>
        <w:t>dei lavori</w:t>
      </w:r>
      <w:r>
        <w:rPr>
          <w:rFonts w:ascii="Times New Roman" w:hAnsi="Times New Roman"/>
          <w:sz w:val="24"/>
          <w:szCs w:val="24"/>
        </w:rPr>
        <w:t xml:space="preserve"> ed</w:t>
      </w:r>
      <w:r w:rsidRPr="004C5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impo</w:t>
      </w:r>
      <w:r w:rsidR="00E80B6F">
        <w:rPr>
          <w:rFonts w:ascii="Times New Roman" w:hAnsi="Times New Roman"/>
          <w:sz w:val="24"/>
          <w:szCs w:val="24"/>
        </w:rPr>
        <w:t>ngon</w:t>
      </w:r>
      <w:r>
        <w:rPr>
          <w:rFonts w:ascii="Times New Roman" w:hAnsi="Times New Roman"/>
          <w:sz w:val="24"/>
          <w:szCs w:val="24"/>
        </w:rPr>
        <w:t xml:space="preserve">o </w:t>
      </w:r>
      <w:r w:rsidR="00E80B6F">
        <w:rPr>
          <w:rFonts w:ascii="Times New Roman" w:hAnsi="Times New Roman"/>
          <w:sz w:val="24"/>
          <w:szCs w:val="24"/>
        </w:rPr>
        <w:t>l’adeguamento dei contenuti</w:t>
      </w:r>
      <w:r>
        <w:rPr>
          <w:rFonts w:ascii="Times New Roman" w:hAnsi="Times New Roman"/>
          <w:sz w:val="24"/>
          <w:szCs w:val="24"/>
        </w:rPr>
        <w:t xml:space="preserve"> contrattuali </w:t>
      </w:r>
      <w:r w:rsidR="00E80B6F">
        <w:rPr>
          <w:rFonts w:ascii="Times New Roman" w:hAnsi="Times New Roman"/>
          <w:sz w:val="24"/>
          <w:szCs w:val="24"/>
        </w:rPr>
        <w:t>in essere al fine</w:t>
      </w:r>
      <w:r w:rsidRPr="004C52C0">
        <w:rPr>
          <w:rFonts w:ascii="Times New Roman" w:hAnsi="Times New Roman"/>
          <w:sz w:val="24"/>
          <w:szCs w:val="24"/>
        </w:rPr>
        <w:t xml:space="preserve"> </w:t>
      </w:r>
      <w:r w:rsidR="00C44DAE" w:rsidRPr="00EA372D">
        <w:rPr>
          <w:rFonts w:ascii="Times New Roman" w:hAnsi="Times New Roman"/>
          <w:sz w:val="24"/>
          <w:szCs w:val="24"/>
        </w:rPr>
        <w:t xml:space="preserve">di </w:t>
      </w:r>
      <w:r w:rsidRPr="004C52C0">
        <w:rPr>
          <w:rFonts w:ascii="Times New Roman" w:hAnsi="Times New Roman"/>
          <w:sz w:val="24"/>
          <w:szCs w:val="24"/>
        </w:rPr>
        <w:t>consentire la prosecuzione dell’appalto in condizioni di sicurezza e di sostenibilità economica.</w:t>
      </w:r>
    </w:p>
    <w:p w:rsidR="00FF1450" w:rsidRDefault="00FF1450" w:rsidP="00FF14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F1450" w:rsidRDefault="00643DD1" w:rsidP="00FF14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Sotto il profilo della sicurezza</w:t>
      </w:r>
      <w:r w:rsidR="00FF14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 </w:t>
      </w:r>
      <w:r w:rsidR="00FF1450">
        <w:rPr>
          <w:rFonts w:ascii="Times New Roman" w:hAnsi="Times New Roman"/>
          <w:sz w:val="24"/>
          <w:szCs w:val="24"/>
        </w:rPr>
        <w:t>scrivente pur nella consapevolezza che r</w:t>
      </w:r>
      <w:r w:rsidR="00FF1450" w:rsidRPr="009047D7">
        <w:rPr>
          <w:rFonts w:ascii="Times New Roman" w:hAnsi="Times New Roman"/>
          <w:sz w:val="24"/>
          <w:szCs w:val="24"/>
        </w:rPr>
        <w:t>estano in capo al Coordinatore della Sicurezza per l’Esecuzione dei lavori gli obblighi imposti dall’art. 92 del D.Lgs. n</w:t>
      </w:r>
      <w:r w:rsidR="00FF1450">
        <w:rPr>
          <w:rFonts w:ascii="Times New Roman" w:hAnsi="Times New Roman"/>
          <w:sz w:val="24"/>
          <w:szCs w:val="24"/>
        </w:rPr>
        <w:t xml:space="preserve">. </w:t>
      </w:r>
      <w:r w:rsidR="00FF1450" w:rsidRPr="009047D7">
        <w:rPr>
          <w:rFonts w:ascii="Times New Roman" w:hAnsi="Times New Roman"/>
          <w:sz w:val="24"/>
          <w:szCs w:val="24"/>
        </w:rPr>
        <w:t>81/2008, tra i quali l’adeguamento del Piano di Sicurezza e Coordinamento (PSC) in relazione all’evoluzione dei lavori e alle eventuali modifiche intervenute,</w:t>
      </w:r>
      <w:r w:rsidR="00FF1450">
        <w:rPr>
          <w:rFonts w:ascii="Times New Roman" w:hAnsi="Times New Roman"/>
          <w:sz w:val="24"/>
          <w:szCs w:val="24"/>
        </w:rPr>
        <w:t xml:space="preserve"> è pronta a collaborare con il Coordinatore stesso per individuare e valorizzare, con un approccio di estrema tutela per le maestranze, tutte le misure atte a consentire la ripresa dei lavori in un clima di assoluta garanzia.</w:t>
      </w:r>
    </w:p>
    <w:p w:rsidR="00FF1450" w:rsidRDefault="00FF1450" w:rsidP="00FF14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quest’ottica appare necessaria l</w:t>
      </w:r>
      <w:r w:rsidR="00643DD1">
        <w:rPr>
          <w:rFonts w:ascii="Times New Roman" w:hAnsi="Times New Roman"/>
          <w:sz w:val="24"/>
          <w:szCs w:val="24"/>
        </w:rPr>
        <w:t xml:space="preserve">’adozione delle seguenti misure </w:t>
      </w:r>
      <w:r w:rsidR="00643DD1" w:rsidRPr="00643DD1">
        <w:rPr>
          <w:rFonts w:ascii="Times New Roman" w:hAnsi="Times New Roman"/>
          <w:i/>
          <w:sz w:val="24"/>
          <w:szCs w:val="24"/>
        </w:rPr>
        <w:t>(facoltativo)</w:t>
      </w:r>
    </w:p>
    <w:p w:rsidR="00FF1450" w:rsidRDefault="00FF1450" w:rsidP="00FF14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FF1450" w:rsidRDefault="00FF1450" w:rsidP="00FF14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FF1450" w:rsidRDefault="00643DD1" w:rsidP="00FF145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 xml:space="preserve">Le </w:t>
      </w:r>
      <w:r w:rsidR="00FF1450">
        <w:rPr>
          <w:rFonts w:ascii="Times New Roman" w:hAnsi="Times New Roman"/>
          <w:sz w:val="24"/>
          <w:szCs w:val="24"/>
        </w:rPr>
        <w:t>misure</w:t>
      </w:r>
      <w:r>
        <w:rPr>
          <w:rFonts w:ascii="Times New Roman" w:hAnsi="Times New Roman"/>
          <w:sz w:val="24"/>
          <w:szCs w:val="24"/>
        </w:rPr>
        <w:t xml:space="preserve"> di sicurezza da adottare</w:t>
      </w:r>
      <w:r w:rsidR="00FF1450">
        <w:rPr>
          <w:rFonts w:ascii="Times New Roman" w:hAnsi="Times New Roman"/>
          <w:sz w:val="24"/>
          <w:szCs w:val="24"/>
        </w:rPr>
        <w:t xml:space="preserve"> comport</w:t>
      </w:r>
      <w:r>
        <w:rPr>
          <w:rFonts w:ascii="Times New Roman" w:hAnsi="Times New Roman"/>
          <w:sz w:val="24"/>
          <w:szCs w:val="24"/>
        </w:rPr>
        <w:t>ano</w:t>
      </w:r>
      <w:r w:rsidR="00FF1450">
        <w:rPr>
          <w:rFonts w:ascii="Times New Roman" w:hAnsi="Times New Roman"/>
          <w:sz w:val="24"/>
          <w:szCs w:val="24"/>
        </w:rPr>
        <w:t xml:space="preserve"> dei maggiori costi di cui si dovrà tenere conto, atteso che il D.Lgs.</w:t>
      </w:r>
      <w:r>
        <w:rPr>
          <w:rFonts w:ascii="Times New Roman" w:hAnsi="Times New Roman"/>
          <w:sz w:val="24"/>
          <w:szCs w:val="24"/>
        </w:rPr>
        <w:t xml:space="preserve"> 81/2008 obbliga l’Appaltatore </w:t>
      </w:r>
      <w:r w:rsidR="00FF1450">
        <w:rPr>
          <w:rFonts w:ascii="Times New Roman" w:hAnsi="Times New Roman"/>
          <w:sz w:val="24"/>
          <w:szCs w:val="24"/>
        </w:rPr>
        <w:t xml:space="preserve">ad </w:t>
      </w:r>
      <w:r w:rsidR="00FF1450" w:rsidRPr="009047D7">
        <w:rPr>
          <w:rFonts w:ascii="Times New Roman" w:hAnsi="Times New Roman"/>
          <w:sz w:val="24"/>
          <w:szCs w:val="24"/>
          <w:lang w:val="it-IT"/>
        </w:rPr>
        <w:t>approntare, garantire e mantenere  per tutta la durata dell’appalto le misure</w:t>
      </w:r>
      <w:r w:rsidR="00FF1450">
        <w:rPr>
          <w:rFonts w:ascii="Times New Roman" w:hAnsi="Times New Roman"/>
          <w:sz w:val="24"/>
          <w:szCs w:val="24"/>
          <w:lang w:val="it-IT"/>
        </w:rPr>
        <w:t xml:space="preserve"> atte a garantire la sicurezza nel cantiere</w:t>
      </w:r>
      <w:r w:rsidR="00FF1450" w:rsidRPr="008B3D78">
        <w:rPr>
          <w:rFonts w:ascii="Times New Roman" w:hAnsi="Times New Roman"/>
          <w:sz w:val="24"/>
          <w:szCs w:val="24"/>
          <w:lang w:val="it-IT"/>
        </w:rPr>
        <w:t>.</w:t>
      </w:r>
    </w:p>
    <w:p w:rsidR="00643DD1" w:rsidRDefault="00643DD1" w:rsidP="00FF145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F1450" w:rsidRDefault="00FF1450" w:rsidP="00FF145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In questo senso, la scrivente sollecita </w:t>
      </w:r>
      <w:r w:rsidR="00643DD1">
        <w:rPr>
          <w:rFonts w:ascii="Times New Roman" w:hAnsi="Times New Roman"/>
          <w:sz w:val="24"/>
          <w:szCs w:val="24"/>
          <w:lang w:val="it-IT"/>
        </w:rPr>
        <w:t xml:space="preserve">sia la definizione delle misure di sicurezza sia </w:t>
      </w:r>
      <w:r>
        <w:rPr>
          <w:rFonts w:ascii="Times New Roman" w:hAnsi="Times New Roman"/>
          <w:sz w:val="24"/>
          <w:szCs w:val="24"/>
          <w:lang w:val="it-IT"/>
        </w:rPr>
        <w:t xml:space="preserve">la </w:t>
      </w:r>
      <w:r w:rsidRPr="008B3D78">
        <w:rPr>
          <w:rFonts w:ascii="Times New Roman" w:hAnsi="Times New Roman"/>
          <w:sz w:val="24"/>
          <w:szCs w:val="24"/>
          <w:lang w:val="it-IT"/>
        </w:rPr>
        <w:t xml:space="preserve">quantificazione dei nuovi costi </w:t>
      </w:r>
      <w:r w:rsidR="00643DD1">
        <w:rPr>
          <w:rFonts w:ascii="Times New Roman" w:hAnsi="Times New Roman"/>
          <w:sz w:val="24"/>
          <w:szCs w:val="24"/>
          <w:lang w:val="it-IT"/>
        </w:rPr>
        <w:t>(</w:t>
      </w:r>
      <w:r>
        <w:rPr>
          <w:rFonts w:ascii="Times New Roman" w:hAnsi="Times New Roman"/>
          <w:sz w:val="24"/>
          <w:szCs w:val="24"/>
          <w:lang w:val="it-IT"/>
        </w:rPr>
        <w:t>tenendo conto, peraltro,</w:t>
      </w:r>
      <w:r w:rsidRPr="009047D7">
        <w:rPr>
          <w:rFonts w:ascii="Times New Roman" w:hAnsi="Times New Roman"/>
          <w:sz w:val="24"/>
          <w:szCs w:val="24"/>
          <w:lang w:val="it-IT"/>
        </w:rPr>
        <w:t xml:space="preserve"> delle difficoltà locali e nazionali di reperimento dei dispositivi di sicurezza nonché </w:t>
      </w:r>
      <w:r>
        <w:rPr>
          <w:rFonts w:ascii="Times New Roman" w:hAnsi="Times New Roman"/>
          <w:sz w:val="24"/>
          <w:szCs w:val="24"/>
          <w:lang w:val="it-IT"/>
        </w:rPr>
        <w:t>dell’acquisizione delle relative scorte</w:t>
      </w:r>
      <w:r w:rsidR="00643DD1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643DD1" w:rsidRPr="00643DD1">
        <w:rPr>
          <w:rFonts w:ascii="Times New Roman" w:hAnsi="Times New Roman"/>
          <w:i/>
          <w:sz w:val="24"/>
          <w:szCs w:val="24"/>
          <w:lang w:val="it-IT"/>
        </w:rPr>
        <w:t>facoltativo</w:t>
      </w:r>
      <w:r w:rsidR="00643DD1">
        <w:rPr>
          <w:rFonts w:ascii="Times New Roman" w:hAnsi="Times New Roman"/>
          <w:sz w:val="24"/>
          <w:szCs w:val="24"/>
          <w:lang w:val="it-IT"/>
        </w:rPr>
        <w:t>)</w:t>
      </w:r>
      <w:r w:rsidRPr="009047D7">
        <w:rPr>
          <w:rFonts w:ascii="Times New Roman" w:hAnsi="Times New Roman"/>
          <w:sz w:val="24"/>
          <w:szCs w:val="24"/>
          <w:lang w:val="it-IT"/>
        </w:rPr>
        <w:t>.</w:t>
      </w:r>
    </w:p>
    <w:p w:rsidR="00643DD1" w:rsidRPr="009047D7" w:rsidRDefault="00643DD1" w:rsidP="00FF145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F1450" w:rsidRDefault="00FF1450" w:rsidP="00FF145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>A ciò si aggiungano le</w:t>
      </w:r>
      <w:r w:rsidRPr="009047D7">
        <w:rPr>
          <w:rFonts w:ascii="Times New Roman" w:hAnsi="Times New Roman"/>
          <w:sz w:val="24"/>
          <w:szCs w:val="24"/>
          <w:lang w:val="it-IT"/>
        </w:rPr>
        <w:t xml:space="preserve"> difficoltà </w:t>
      </w:r>
      <w:r>
        <w:rPr>
          <w:rFonts w:ascii="Times New Roman" w:hAnsi="Times New Roman"/>
          <w:sz w:val="24"/>
          <w:szCs w:val="24"/>
          <w:lang w:val="it-IT"/>
        </w:rPr>
        <w:t>conseguenti</w:t>
      </w:r>
      <w:r w:rsidRPr="009047D7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a</w:t>
      </w:r>
      <w:r w:rsidRPr="009047D7">
        <w:rPr>
          <w:rFonts w:ascii="Times New Roman" w:hAnsi="Times New Roman"/>
          <w:sz w:val="24"/>
          <w:szCs w:val="24"/>
          <w:lang w:val="it-IT"/>
        </w:rPr>
        <w:t>i provvedimenti interdittivi</w:t>
      </w:r>
      <w:r w:rsidR="00643DD1">
        <w:rPr>
          <w:rFonts w:ascii="Times New Roman" w:hAnsi="Times New Roman"/>
          <w:sz w:val="24"/>
          <w:szCs w:val="24"/>
          <w:lang w:val="it-IT"/>
        </w:rPr>
        <w:t xml:space="preserve"> (</w:t>
      </w:r>
      <w:r w:rsidR="00643DD1" w:rsidRPr="00643DD1">
        <w:rPr>
          <w:rFonts w:ascii="Times New Roman" w:hAnsi="Times New Roman"/>
          <w:i/>
          <w:sz w:val="24"/>
          <w:szCs w:val="24"/>
          <w:lang w:val="it-IT"/>
        </w:rPr>
        <w:t>eventuali</w:t>
      </w:r>
      <w:r w:rsidR="00643DD1">
        <w:rPr>
          <w:rFonts w:ascii="Times New Roman" w:hAnsi="Times New Roman"/>
          <w:sz w:val="24"/>
          <w:szCs w:val="24"/>
          <w:lang w:val="it-IT"/>
        </w:rPr>
        <w:t>)</w:t>
      </w:r>
      <w:r w:rsidRPr="009047D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643DD1">
        <w:rPr>
          <w:rFonts w:ascii="Times New Roman" w:hAnsi="Times New Roman"/>
          <w:sz w:val="24"/>
          <w:szCs w:val="24"/>
          <w:lang w:val="it-IT"/>
        </w:rPr>
        <w:t>relativamente al personale impiegato per l’esecuzione del contratto di appalto.</w:t>
      </w:r>
    </w:p>
    <w:p w:rsidR="00FF1450" w:rsidRDefault="00FF1450" w:rsidP="00FF145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F1450" w:rsidRPr="00FF383D" w:rsidRDefault="00FF1450" w:rsidP="00FF14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383D">
        <w:rPr>
          <w:rFonts w:ascii="Times New Roman" w:hAnsi="Times New Roman"/>
          <w:sz w:val="24"/>
          <w:szCs w:val="24"/>
          <w:u w:val="single"/>
          <w:lang w:val="it-IT"/>
        </w:rPr>
        <w:t>S</w:t>
      </w:r>
      <w:r>
        <w:rPr>
          <w:rFonts w:ascii="Times New Roman" w:hAnsi="Times New Roman"/>
          <w:sz w:val="24"/>
          <w:szCs w:val="24"/>
          <w:u w:val="single"/>
          <w:lang w:val="it-IT"/>
        </w:rPr>
        <w:t xml:space="preserve">otto il profilo </w:t>
      </w:r>
      <w:r w:rsidRPr="00FF383D">
        <w:rPr>
          <w:rFonts w:ascii="Times New Roman" w:hAnsi="Times New Roman"/>
          <w:sz w:val="24"/>
          <w:szCs w:val="24"/>
          <w:u w:val="single"/>
          <w:lang w:val="it-IT"/>
        </w:rPr>
        <w:t>esecutivo</w:t>
      </w:r>
      <w:r>
        <w:rPr>
          <w:rFonts w:ascii="Times New Roman" w:hAnsi="Times New Roman"/>
          <w:sz w:val="24"/>
          <w:szCs w:val="24"/>
          <w:u w:val="single"/>
          <w:lang w:val="it-IT"/>
        </w:rPr>
        <w:t>,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appare </w:t>
      </w:r>
      <w:r w:rsidRPr="009047D7">
        <w:rPr>
          <w:rFonts w:ascii="Times New Roman" w:hAnsi="Times New Roman"/>
          <w:sz w:val="24"/>
          <w:szCs w:val="24"/>
        </w:rPr>
        <w:t>essenziale, in questa fase,</w:t>
      </w:r>
      <w:r>
        <w:rPr>
          <w:rFonts w:ascii="Times New Roman" w:hAnsi="Times New Roman"/>
          <w:sz w:val="24"/>
          <w:szCs w:val="24"/>
        </w:rPr>
        <w:t xml:space="preserve"> in uno spirito di</w:t>
      </w:r>
      <w:r w:rsidRPr="003A13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leale e costruttiva cooperazione,</w:t>
      </w:r>
      <w:r w:rsidRPr="009047D7">
        <w:rPr>
          <w:rFonts w:ascii="Times New Roman" w:hAnsi="Times New Roman"/>
          <w:sz w:val="24"/>
          <w:szCs w:val="24"/>
        </w:rPr>
        <w:t xml:space="preserve"> compiere </w:t>
      </w:r>
      <w:r w:rsidRPr="008B3D78">
        <w:rPr>
          <w:rFonts w:ascii="Times New Roman" w:hAnsi="Times New Roman"/>
          <w:sz w:val="24"/>
          <w:szCs w:val="24"/>
        </w:rPr>
        <w:t>ogni azione che possa</w:t>
      </w:r>
      <w:r>
        <w:rPr>
          <w:rFonts w:ascii="Times New Roman" w:hAnsi="Times New Roman"/>
          <w:sz w:val="24"/>
          <w:szCs w:val="24"/>
        </w:rPr>
        <w:t xml:space="preserve"> aiutare l’impresa a riavviare i lavori</w:t>
      </w:r>
      <w:r w:rsidRPr="00FF383D">
        <w:rPr>
          <w:rFonts w:ascii="Times New Roman" w:hAnsi="Times New Roman"/>
          <w:sz w:val="24"/>
          <w:szCs w:val="24"/>
        </w:rPr>
        <w:t xml:space="preserve"> </w:t>
      </w:r>
      <w:r w:rsidRPr="009047D7">
        <w:rPr>
          <w:rFonts w:ascii="Times New Roman" w:hAnsi="Times New Roman"/>
          <w:sz w:val="24"/>
          <w:szCs w:val="24"/>
        </w:rPr>
        <w:t xml:space="preserve">in un contesto </w:t>
      </w:r>
      <w:r>
        <w:rPr>
          <w:rFonts w:ascii="Times New Roman" w:hAnsi="Times New Roman"/>
          <w:sz w:val="24"/>
          <w:szCs w:val="24"/>
        </w:rPr>
        <w:t xml:space="preserve">così </w:t>
      </w:r>
      <w:r w:rsidRPr="009047D7">
        <w:rPr>
          <w:rFonts w:ascii="Times New Roman" w:hAnsi="Times New Roman"/>
          <w:sz w:val="24"/>
          <w:szCs w:val="24"/>
        </w:rPr>
        <w:t>fortemente mutato e complesso rispetto alle condizioni originarie</w:t>
      </w:r>
      <w:r>
        <w:rPr>
          <w:rFonts w:ascii="Times New Roman" w:hAnsi="Times New Roman"/>
          <w:sz w:val="24"/>
          <w:szCs w:val="24"/>
        </w:rPr>
        <w:t>.</w:t>
      </w:r>
    </w:p>
    <w:p w:rsidR="00FF1450" w:rsidRPr="00333EF6" w:rsidRDefault="00FF1450" w:rsidP="00FF1450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tal senso,</w:t>
      </w:r>
      <w:r w:rsidRPr="009047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potrebbe essere utile modificare i </w:t>
      </w:r>
      <w:r w:rsidRPr="009047D7">
        <w:rPr>
          <w:rFonts w:ascii="Times New Roman" w:hAnsi="Times New Roman"/>
          <w:sz w:val="24"/>
          <w:szCs w:val="24"/>
        </w:rPr>
        <w:t>termini e le condizioni di pagamento dei SAL</w:t>
      </w:r>
      <w:r>
        <w:rPr>
          <w:rFonts w:ascii="Times New Roman" w:hAnsi="Times New Roman"/>
          <w:sz w:val="24"/>
          <w:szCs w:val="24"/>
        </w:rPr>
        <w:t>,</w:t>
      </w:r>
      <w:r w:rsidRPr="009047D7">
        <w:rPr>
          <w:rFonts w:ascii="Times New Roman" w:hAnsi="Times New Roman"/>
          <w:sz w:val="24"/>
          <w:szCs w:val="24"/>
        </w:rPr>
        <w:t xml:space="preserve"> anticipando</w:t>
      </w:r>
      <w:r>
        <w:rPr>
          <w:rFonts w:ascii="Times New Roman" w:hAnsi="Times New Roman"/>
          <w:sz w:val="24"/>
          <w:szCs w:val="24"/>
        </w:rPr>
        <w:t xml:space="preserve"> quanto più possibile all’impresa per garantire la liquidità </w:t>
      </w:r>
      <w:r w:rsidR="00643DD1" w:rsidRPr="00333EF6">
        <w:rPr>
          <w:rFonts w:ascii="Times New Roman" w:hAnsi="Times New Roman"/>
          <w:i/>
          <w:sz w:val="24"/>
          <w:szCs w:val="24"/>
        </w:rPr>
        <w:t xml:space="preserve">( </w:t>
      </w:r>
      <w:r w:rsidR="00333EF6" w:rsidRPr="00333EF6">
        <w:rPr>
          <w:rFonts w:ascii="Times New Roman" w:hAnsi="Times New Roman"/>
          <w:i/>
          <w:sz w:val="24"/>
          <w:szCs w:val="24"/>
        </w:rPr>
        <w:t xml:space="preserve">Attenzione!! </w:t>
      </w:r>
      <w:r w:rsidR="00643DD1" w:rsidRPr="00333EF6">
        <w:rPr>
          <w:rFonts w:ascii="Times New Roman" w:hAnsi="Times New Roman"/>
          <w:i/>
          <w:sz w:val="24"/>
          <w:szCs w:val="24"/>
        </w:rPr>
        <w:t>art</w:t>
      </w:r>
      <w:r w:rsidR="00333EF6" w:rsidRPr="00333EF6">
        <w:rPr>
          <w:rFonts w:ascii="Times New Roman" w:hAnsi="Times New Roman"/>
          <w:i/>
          <w:sz w:val="24"/>
          <w:szCs w:val="24"/>
        </w:rPr>
        <w:t>.</w:t>
      </w:r>
      <w:r w:rsidR="00643DD1" w:rsidRPr="00333EF6">
        <w:rPr>
          <w:rFonts w:ascii="Times New Roman" w:hAnsi="Times New Roman"/>
          <w:i/>
          <w:sz w:val="24"/>
          <w:szCs w:val="24"/>
        </w:rPr>
        <w:t>103</w:t>
      </w:r>
      <w:r w:rsidR="00333EF6" w:rsidRPr="00333EF6">
        <w:rPr>
          <w:rFonts w:ascii="Times New Roman" w:hAnsi="Times New Roman"/>
          <w:i/>
          <w:sz w:val="24"/>
          <w:szCs w:val="24"/>
        </w:rPr>
        <w:t xml:space="preserve"> disegno di legge </w:t>
      </w:r>
      <w:r w:rsidR="00643DD1" w:rsidRPr="00333EF6">
        <w:rPr>
          <w:rFonts w:ascii="Times New Roman" w:hAnsi="Times New Roman"/>
          <w:i/>
          <w:sz w:val="24"/>
          <w:szCs w:val="24"/>
        </w:rPr>
        <w:t>di conversione del decreto legge 18/20</w:t>
      </w:r>
      <w:r w:rsidR="00333EF6" w:rsidRPr="00333EF6">
        <w:rPr>
          <w:rFonts w:ascii="Times New Roman" w:hAnsi="Times New Roman"/>
          <w:i/>
          <w:sz w:val="24"/>
          <w:szCs w:val="24"/>
        </w:rPr>
        <w:t>, approvato dal Senato e all’esame della Camera dei Deputati</w:t>
      </w:r>
      <w:r w:rsidR="00643DD1" w:rsidRPr="00333EF6">
        <w:rPr>
          <w:rFonts w:ascii="Times New Roman" w:hAnsi="Times New Roman"/>
          <w:i/>
          <w:sz w:val="24"/>
          <w:szCs w:val="24"/>
        </w:rPr>
        <w:t xml:space="preserve"> </w:t>
      </w:r>
      <w:r w:rsidR="00333EF6" w:rsidRPr="00333EF6">
        <w:rPr>
          <w:rFonts w:ascii="Times New Roman" w:hAnsi="Times New Roman"/>
          <w:i/>
          <w:sz w:val="24"/>
          <w:szCs w:val="24"/>
        </w:rPr>
        <w:t>prevede il pagamento, in deroga alle previsioni contrattuali, dei lavori eseguiti sino alla data di sospensione dei lavori per i contratti in corso di validità tra il 31 gennaio e il 31 luglio 2020).</w:t>
      </w:r>
    </w:p>
    <w:p w:rsidR="00FF1450" w:rsidRDefault="00FF1450" w:rsidP="00FF14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Inoltre, non si può non tener conto dei</w:t>
      </w:r>
      <w:r w:rsidRPr="009047D7">
        <w:rPr>
          <w:rFonts w:ascii="Times New Roman" w:hAnsi="Times New Roman"/>
          <w:sz w:val="24"/>
          <w:szCs w:val="24"/>
        </w:rPr>
        <w:t xml:space="preserve"> rallentamenti dell’intero sistema produttivo nazionale e internazionale, </w:t>
      </w:r>
      <w:r>
        <w:rPr>
          <w:rFonts w:ascii="Times New Roman" w:hAnsi="Times New Roman"/>
          <w:sz w:val="24"/>
          <w:szCs w:val="24"/>
        </w:rPr>
        <w:t xml:space="preserve">delle conseguenti </w:t>
      </w:r>
      <w:r w:rsidRPr="009047D7">
        <w:rPr>
          <w:rFonts w:ascii="Times New Roman" w:hAnsi="Times New Roman"/>
          <w:sz w:val="24"/>
          <w:szCs w:val="24"/>
        </w:rPr>
        <w:t>difficoltà negli approvvigionamenti di materie pr</w:t>
      </w:r>
      <w:r>
        <w:rPr>
          <w:rFonts w:ascii="Times New Roman" w:hAnsi="Times New Roman"/>
          <w:sz w:val="24"/>
          <w:szCs w:val="24"/>
        </w:rPr>
        <w:t>ime, materiali e mezzi d’opera</w:t>
      </w:r>
      <w:r w:rsidR="00333EF6">
        <w:rPr>
          <w:rFonts w:ascii="Times New Roman" w:hAnsi="Times New Roman"/>
          <w:sz w:val="24"/>
          <w:szCs w:val="24"/>
        </w:rPr>
        <w:t xml:space="preserve"> (</w:t>
      </w:r>
      <w:r w:rsidR="00333EF6" w:rsidRPr="00333EF6">
        <w:rPr>
          <w:rFonts w:ascii="Times New Roman" w:hAnsi="Times New Roman"/>
          <w:i/>
          <w:sz w:val="24"/>
          <w:szCs w:val="24"/>
        </w:rPr>
        <w:t>da verificare l’effettiva sussistenza della condizione all’atto dell’invio della lettera</w:t>
      </w:r>
      <w:r w:rsidR="00333EF6">
        <w:rPr>
          <w:rFonts w:ascii="Times New Roman" w:hAnsi="Times New Roman"/>
          <w:sz w:val="24"/>
          <w:szCs w:val="24"/>
        </w:rPr>
        <w:t>)</w:t>
      </w:r>
    </w:p>
    <w:p w:rsidR="00FF1450" w:rsidRDefault="00FF1450" w:rsidP="00FF14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613BB">
        <w:rPr>
          <w:rFonts w:ascii="Times New Roman" w:hAnsi="Times New Roman"/>
          <w:sz w:val="24"/>
          <w:szCs w:val="24"/>
        </w:rPr>
        <w:t>Per tali ragioni, si rende necessario e imprescindibile introdurre nel contratto in oggetto i dovuti meccanismi di riequilibrio negoziale, sia sotto il profilo economico che sotto il profilo</w:t>
      </w:r>
      <w:r w:rsidRPr="009047D7">
        <w:rPr>
          <w:rFonts w:ascii="Times New Roman" w:hAnsi="Times New Roman"/>
          <w:sz w:val="24"/>
          <w:szCs w:val="24"/>
        </w:rPr>
        <w:t xml:space="preserve"> temporale, </w:t>
      </w:r>
      <w:r>
        <w:rPr>
          <w:rFonts w:ascii="Times New Roman" w:hAnsi="Times New Roman"/>
          <w:sz w:val="24"/>
          <w:szCs w:val="24"/>
        </w:rPr>
        <w:t xml:space="preserve">anche attraverso la proroga del termine di ultimazione e l’adozione di un nuovo cronoprogramma che tenga conto delle misure adottate, </w:t>
      </w:r>
      <w:r w:rsidRPr="009047D7">
        <w:rPr>
          <w:rFonts w:ascii="Times New Roman" w:hAnsi="Times New Roman"/>
          <w:sz w:val="24"/>
          <w:szCs w:val="24"/>
        </w:rPr>
        <w:t>fermo il ristoro dei</w:t>
      </w:r>
      <w:r>
        <w:rPr>
          <w:rFonts w:ascii="Times New Roman" w:hAnsi="Times New Roman"/>
          <w:sz w:val="24"/>
          <w:szCs w:val="24"/>
        </w:rPr>
        <w:t xml:space="preserve"> maggiori oneri</w:t>
      </w:r>
      <w:r w:rsidRPr="009047D7">
        <w:rPr>
          <w:rFonts w:ascii="Times New Roman" w:hAnsi="Times New Roman"/>
          <w:sz w:val="24"/>
          <w:szCs w:val="24"/>
        </w:rPr>
        <w:t xml:space="preserve"> già patiti e ferma altresì la necessaria adozione dei dovuti provvedimenti a tutela della sicurezza e della salute dei lavoratori da parte dei soggetti preposti.</w:t>
      </w:r>
    </w:p>
    <w:p w:rsidR="00FF1450" w:rsidRPr="009047D7" w:rsidRDefault="00FF1450" w:rsidP="00FF14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047D7">
        <w:rPr>
          <w:rFonts w:ascii="Times New Roman" w:hAnsi="Times New Roman"/>
          <w:sz w:val="24"/>
          <w:szCs w:val="24"/>
        </w:rPr>
        <w:t>Alla luce di tutto quanto sopra esposto</w:t>
      </w:r>
      <w:r>
        <w:rPr>
          <w:rFonts w:ascii="Times New Roman" w:hAnsi="Times New Roman"/>
          <w:sz w:val="24"/>
          <w:szCs w:val="24"/>
        </w:rPr>
        <w:t xml:space="preserve">, la scrivente, nello spirito di collaborazione che da sempre ha contraddistinto il suo operato, in vista della prossima ripresa dei lavori in condizioni di massima sicurezza e sostenibilità </w:t>
      </w:r>
      <w:r w:rsidR="00333EF6">
        <w:rPr>
          <w:rFonts w:ascii="Times New Roman" w:hAnsi="Times New Roman"/>
          <w:sz w:val="24"/>
          <w:szCs w:val="24"/>
        </w:rPr>
        <w:t>di cui al contratto di appalto</w:t>
      </w:r>
      <w:r w:rsidRPr="009047D7">
        <w:rPr>
          <w:rFonts w:ascii="Times New Roman" w:hAnsi="Times New Roman"/>
          <w:sz w:val="24"/>
          <w:szCs w:val="24"/>
        </w:rPr>
        <w:t>, avanza formale</w:t>
      </w:r>
    </w:p>
    <w:p w:rsidR="00FF1450" w:rsidRPr="009047D7" w:rsidRDefault="00FF1450" w:rsidP="00FF145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047D7">
        <w:rPr>
          <w:rFonts w:ascii="Times New Roman" w:hAnsi="Times New Roman"/>
          <w:sz w:val="24"/>
          <w:szCs w:val="24"/>
        </w:rPr>
        <w:t>ISTANZA</w:t>
      </w:r>
    </w:p>
    <w:p w:rsidR="00FF1450" w:rsidRPr="009047D7" w:rsidRDefault="00FF1450" w:rsidP="00FF14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codesta</w:t>
      </w:r>
      <w:r w:rsidRPr="009047D7">
        <w:rPr>
          <w:rFonts w:ascii="Times New Roman" w:hAnsi="Times New Roman"/>
          <w:sz w:val="24"/>
          <w:szCs w:val="24"/>
        </w:rPr>
        <w:t xml:space="preserve"> Committente </w:t>
      </w:r>
      <w:r>
        <w:rPr>
          <w:rFonts w:ascii="Times New Roman" w:hAnsi="Times New Roman"/>
          <w:sz w:val="24"/>
          <w:szCs w:val="24"/>
        </w:rPr>
        <w:t>ed all</w:t>
      </w:r>
      <w:r w:rsidR="00333EF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direzione dei lavori, oltre che al Coordinatore della Sicurezza, affinché, </w:t>
      </w:r>
      <w:r w:rsidRPr="009047D7"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>ascuno per le proprie funzioni,</w:t>
      </w:r>
      <w:r w:rsidRPr="009047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assumano</w:t>
      </w:r>
      <w:r w:rsidRPr="009047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necessari</w:t>
      </w:r>
      <w:r w:rsidRPr="009047D7">
        <w:rPr>
          <w:rFonts w:ascii="Times New Roman" w:hAnsi="Times New Roman"/>
          <w:sz w:val="24"/>
          <w:szCs w:val="24"/>
        </w:rPr>
        <w:t xml:space="preserve"> provvedimenti e</w:t>
      </w:r>
      <w:r>
        <w:rPr>
          <w:rFonts w:ascii="Times New Roman" w:hAnsi="Times New Roman"/>
          <w:sz w:val="24"/>
          <w:szCs w:val="24"/>
        </w:rPr>
        <w:t>,</w:t>
      </w:r>
      <w:r w:rsidRPr="009047D7">
        <w:rPr>
          <w:rFonts w:ascii="Times New Roman" w:hAnsi="Times New Roman"/>
          <w:sz w:val="24"/>
          <w:szCs w:val="24"/>
        </w:rPr>
        <w:t xml:space="preserve"> in particolare</w:t>
      </w:r>
      <w:r>
        <w:rPr>
          <w:rFonts w:ascii="Times New Roman" w:hAnsi="Times New Roman"/>
          <w:sz w:val="24"/>
          <w:szCs w:val="24"/>
        </w:rPr>
        <w:t>:</w:t>
      </w:r>
      <w:r w:rsidRPr="00FF383D">
        <w:rPr>
          <w:rFonts w:ascii="Times New Roman" w:hAnsi="Times New Roman"/>
          <w:sz w:val="24"/>
          <w:szCs w:val="24"/>
        </w:rPr>
        <w:t xml:space="preserve"> </w:t>
      </w:r>
    </w:p>
    <w:p w:rsidR="00FF1450" w:rsidRDefault="00FF1450" w:rsidP="00FF145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aggiornamento del PSC;</w:t>
      </w:r>
    </w:p>
    <w:p w:rsidR="00FF1450" w:rsidRPr="001D24A4" w:rsidRDefault="00333EF6" w:rsidP="00FF145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quantificazione e </w:t>
      </w:r>
      <w:r w:rsidR="00FF1450">
        <w:rPr>
          <w:rFonts w:ascii="Times New Roman" w:hAnsi="Times New Roman"/>
          <w:sz w:val="24"/>
          <w:szCs w:val="24"/>
        </w:rPr>
        <w:t>riconoscimento dei maggiori oneri e costi della</w:t>
      </w:r>
      <w:r w:rsidR="00FF1450" w:rsidRPr="001D24A4">
        <w:rPr>
          <w:rFonts w:ascii="Times New Roman" w:hAnsi="Times New Roman"/>
          <w:sz w:val="24"/>
          <w:szCs w:val="24"/>
        </w:rPr>
        <w:t xml:space="preserve"> sicurezza;</w:t>
      </w:r>
    </w:p>
    <w:p w:rsidR="00FF1450" w:rsidRPr="001D24A4" w:rsidRDefault="00FF1450" w:rsidP="00FF145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adeguamento del </w:t>
      </w:r>
      <w:r w:rsidR="00333EF6">
        <w:rPr>
          <w:rFonts w:ascii="Times New Roman" w:hAnsi="Times New Roman"/>
          <w:sz w:val="24"/>
          <w:szCs w:val="24"/>
        </w:rPr>
        <w:t>corrispettivo</w:t>
      </w:r>
      <w:r>
        <w:rPr>
          <w:rFonts w:ascii="Times New Roman" w:hAnsi="Times New Roman"/>
          <w:sz w:val="24"/>
          <w:szCs w:val="24"/>
        </w:rPr>
        <w:t xml:space="preserve"> d’appalto che tenga conto dell’incremento del costo delle materie prime</w:t>
      </w:r>
      <w:r w:rsidR="00D51AE9">
        <w:rPr>
          <w:rFonts w:ascii="Times New Roman" w:hAnsi="Times New Roman"/>
          <w:sz w:val="24"/>
          <w:szCs w:val="24"/>
        </w:rPr>
        <w:t xml:space="preserve"> (</w:t>
      </w:r>
      <w:r w:rsidR="00824657">
        <w:rPr>
          <w:rFonts w:ascii="Times New Roman" w:hAnsi="Times New Roman"/>
          <w:i/>
          <w:sz w:val="24"/>
          <w:szCs w:val="24"/>
        </w:rPr>
        <w:t>facoltativa previa verifica dell’effettivo aumento dei costi,</w:t>
      </w:r>
      <w:r w:rsidR="00D51AE9">
        <w:rPr>
          <w:rFonts w:ascii="Times New Roman" w:hAnsi="Times New Roman"/>
          <w:sz w:val="24"/>
          <w:szCs w:val="24"/>
        </w:rPr>
        <w:t>)</w:t>
      </w:r>
      <w:r w:rsidRPr="001D24A4">
        <w:rPr>
          <w:rFonts w:ascii="Times New Roman" w:hAnsi="Times New Roman"/>
          <w:sz w:val="24"/>
          <w:szCs w:val="24"/>
        </w:rPr>
        <w:t>;</w:t>
      </w:r>
    </w:p>
    <w:p w:rsidR="00FF1450" w:rsidRPr="001D24A4" w:rsidRDefault="00FF1450" w:rsidP="00FF145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D24A4">
        <w:rPr>
          <w:rFonts w:ascii="Times New Roman" w:hAnsi="Times New Roman"/>
          <w:sz w:val="24"/>
          <w:szCs w:val="24"/>
        </w:rPr>
        <w:t>proroga del termine di ultimazione dei lavori;</w:t>
      </w:r>
    </w:p>
    <w:p w:rsidR="00FF1450" w:rsidRPr="001D24A4" w:rsidRDefault="00FF1450" w:rsidP="00FF145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D24A4">
        <w:rPr>
          <w:rFonts w:ascii="Times New Roman" w:hAnsi="Times New Roman"/>
          <w:sz w:val="24"/>
          <w:szCs w:val="24"/>
        </w:rPr>
        <w:t>riduzione del tempo</w:t>
      </w:r>
      <w:r>
        <w:rPr>
          <w:rFonts w:ascii="Times New Roman" w:hAnsi="Times New Roman"/>
          <w:sz w:val="24"/>
          <w:szCs w:val="24"/>
        </w:rPr>
        <w:t xml:space="preserve"> e/o dell’importo</w:t>
      </w:r>
      <w:r w:rsidRPr="001D24A4">
        <w:rPr>
          <w:rFonts w:ascii="Times New Roman" w:hAnsi="Times New Roman"/>
          <w:sz w:val="24"/>
          <w:szCs w:val="24"/>
        </w:rPr>
        <w:t xml:space="preserve"> di emissione del SAL</w:t>
      </w:r>
      <w:r>
        <w:rPr>
          <w:rFonts w:ascii="Times New Roman" w:hAnsi="Times New Roman"/>
          <w:sz w:val="24"/>
          <w:szCs w:val="24"/>
        </w:rPr>
        <w:t>;</w:t>
      </w:r>
      <w:r w:rsidR="00D51AE9">
        <w:rPr>
          <w:rFonts w:ascii="Times New Roman" w:hAnsi="Times New Roman"/>
          <w:sz w:val="24"/>
          <w:szCs w:val="24"/>
        </w:rPr>
        <w:t xml:space="preserve"> (</w:t>
      </w:r>
      <w:r w:rsidR="00D51AE9" w:rsidRPr="00D51AE9">
        <w:rPr>
          <w:rFonts w:ascii="Times New Roman" w:hAnsi="Times New Roman"/>
          <w:i/>
          <w:sz w:val="24"/>
          <w:szCs w:val="24"/>
        </w:rPr>
        <w:t>scegliere la modalità</w:t>
      </w:r>
      <w:r w:rsidR="00D51AE9">
        <w:rPr>
          <w:rFonts w:ascii="Times New Roman" w:hAnsi="Times New Roman"/>
          <w:sz w:val="24"/>
          <w:szCs w:val="24"/>
        </w:rPr>
        <w:t>)</w:t>
      </w:r>
    </w:p>
    <w:p w:rsidR="00FF1450" w:rsidRDefault="00FF1450" w:rsidP="00FF14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 da se che la mancata adozione di quanto con la presente richiesto rischierebbe di compromettere l’obiettivo comune della realizzazione dell’opera.</w:t>
      </w:r>
    </w:p>
    <w:p w:rsidR="00FF1450" w:rsidRPr="00A16A94" w:rsidRDefault="00FF1450" w:rsidP="00FF14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scrivente, nel restare a disposizione, anche al fine di supportare codesta </w:t>
      </w:r>
      <w:r w:rsidR="001D34E5" w:rsidRPr="00EA372D">
        <w:rPr>
          <w:rFonts w:ascii="Times New Roman" w:hAnsi="Times New Roman"/>
          <w:sz w:val="24"/>
          <w:szCs w:val="24"/>
        </w:rPr>
        <w:t>Committente</w:t>
      </w:r>
      <w:r w:rsidR="001D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nell’istruttoria finalizzata a quanto sopra richiesto, coglie l’occasione per porgere </w:t>
      </w:r>
      <w:r>
        <w:rPr>
          <w:rFonts w:ascii="Times New Roman" w:eastAsia="Times New Roman" w:hAnsi="Times New Roman"/>
          <w:color w:val="181818"/>
          <w:sz w:val="24"/>
          <w:szCs w:val="24"/>
          <w:lang w:val="it-IT" w:eastAsia="it-IT"/>
        </w:rPr>
        <w:t>distinti saluti.</w:t>
      </w:r>
    </w:p>
    <w:p w:rsidR="00FF1450" w:rsidRPr="009047D7" w:rsidRDefault="00FF1450" w:rsidP="00FF14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val="it-IT" w:eastAsia="it-IT"/>
        </w:rPr>
      </w:pPr>
    </w:p>
    <w:p w:rsidR="003528E2" w:rsidRPr="00FF1450" w:rsidRDefault="003528E2" w:rsidP="00FF1450"/>
    <w:sectPr w:rsidR="003528E2" w:rsidRPr="00FF1450" w:rsidSect="00A17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735" w:rsidRDefault="00652735">
      <w:pPr>
        <w:spacing w:after="0" w:line="240" w:lineRule="auto"/>
      </w:pPr>
      <w:r>
        <w:separator/>
      </w:r>
    </w:p>
  </w:endnote>
  <w:endnote w:type="continuationSeparator" w:id="0">
    <w:p w:rsidR="00652735" w:rsidRDefault="0065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10" w:rsidRDefault="00F810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7D7" w:rsidRDefault="005E60F2">
    <w:pPr>
      <w:pStyle w:val="Pidipagin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45785">
      <w:rPr>
        <w:noProof/>
      </w:rPr>
      <w:t>1</w:t>
    </w:r>
    <w:r>
      <w:rPr>
        <w:noProof/>
      </w:rPr>
      <w:fldChar w:fldCharType="end"/>
    </w:r>
  </w:p>
  <w:p w:rsidR="009047D7" w:rsidRDefault="0065273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10" w:rsidRDefault="00F810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735" w:rsidRDefault="00652735">
      <w:pPr>
        <w:spacing w:after="0" w:line="240" w:lineRule="auto"/>
      </w:pPr>
      <w:r>
        <w:separator/>
      </w:r>
    </w:p>
  </w:footnote>
  <w:footnote w:type="continuationSeparator" w:id="0">
    <w:p w:rsidR="00652735" w:rsidRDefault="00652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10" w:rsidRDefault="00652735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2188376" o:spid="_x0000_s2050" type="#_x0000_t136" style="position:absolute;margin-left:0;margin-top:0;width:491.85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10" w:rsidRDefault="00652735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2188377" o:spid="_x0000_s2051" type="#_x0000_t136" style="position:absolute;margin-left:0;margin-top:0;width:491.85pt;height:155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10" w:rsidRDefault="00652735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2188375" o:spid="_x0000_s2049" type="#_x0000_t136" style="position:absolute;margin-left:0;margin-top:0;width:491.85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74A84"/>
    <w:multiLevelType w:val="hybridMultilevel"/>
    <w:tmpl w:val="46A8F394"/>
    <w:lvl w:ilvl="0" w:tplc="5AFA935A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F2"/>
    <w:rsid w:val="001D34E5"/>
    <w:rsid w:val="00333EF6"/>
    <w:rsid w:val="00337535"/>
    <w:rsid w:val="003528E2"/>
    <w:rsid w:val="00407C0B"/>
    <w:rsid w:val="00434CF9"/>
    <w:rsid w:val="005E4379"/>
    <w:rsid w:val="005E60F2"/>
    <w:rsid w:val="00643DD1"/>
    <w:rsid w:val="00652735"/>
    <w:rsid w:val="00824657"/>
    <w:rsid w:val="00AA2A77"/>
    <w:rsid w:val="00C44DAE"/>
    <w:rsid w:val="00C518A6"/>
    <w:rsid w:val="00D51AE9"/>
    <w:rsid w:val="00D9703B"/>
    <w:rsid w:val="00E80B6F"/>
    <w:rsid w:val="00EA372D"/>
    <w:rsid w:val="00EA5659"/>
    <w:rsid w:val="00EF167A"/>
    <w:rsid w:val="00F45785"/>
    <w:rsid w:val="00F5324C"/>
    <w:rsid w:val="00F81010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1A2BB4B-769B-4C8C-A24E-63966ADD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1450"/>
    <w:pPr>
      <w:spacing w:after="160" w:line="259" w:lineRule="auto"/>
    </w:pPr>
    <w:rPr>
      <w:rFonts w:ascii="Calibri" w:eastAsia="Calibri" w:hAnsi="Calibri" w:cs="Times New Roman"/>
      <w:lang w:val="it-CH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7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E60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0F2"/>
  </w:style>
  <w:style w:type="paragraph" w:styleId="Paragrafoelenco">
    <w:name w:val="List Paragraph"/>
    <w:basedOn w:val="Normale"/>
    <w:uiPriority w:val="34"/>
    <w:qFormat/>
    <w:rsid w:val="00FF145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37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CH"/>
    </w:rPr>
  </w:style>
  <w:style w:type="paragraph" w:styleId="Intestazione">
    <w:name w:val="header"/>
    <w:basedOn w:val="Normale"/>
    <w:link w:val="IntestazioneCarattere"/>
    <w:uiPriority w:val="99"/>
    <w:unhideWhenUsed/>
    <w:rsid w:val="00F810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010"/>
    <w:rPr>
      <w:rFonts w:ascii="Calibri" w:eastAsia="Calibri" w:hAnsi="Calibri" w:cs="Times New Roman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Arreghini Adriana</dc:creator>
  <cp:lastModifiedBy>Nicolò</cp:lastModifiedBy>
  <cp:revision>2</cp:revision>
  <dcterms:created xsi:type="dcterms:W3CDTF">2020-04-27T09:49:00Z</dcterms:created>
  <dcterms:modified xsi:type="dcterms:W3CDTF">2020-04-27T09:49:00Z</dcterms:modified>
</cp:coreProperties>
</file>